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罪犯王宗林，男，1993年8月10日出生，汉族，云南省威信县人，初级中学教育，现在云南省第三监狱服刑。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08月07日作出(2015)德刑三初字第112号刑事判决，以被告人王宗林犯贩卖毒品罪，判处有期徒刑十三年，并处罚金人民币20000.00元。宣判后，被告人王宗林不服，提出上诉。云南省高级人民法院于2015年12月13日作出(2015)云高刑终字第1435号刑事裁定，驳回上诉，维持原判。判决发生法律效力后，于2016年01月19日交付监狱执行刑罚。执行期间，于2018年08月03日经云南省昆明市中级人民法院以(2018)云01刑更9770号裁定，裁定减去有期徒刑九个月；于2020年08月18日经云南省昆明市中级人民法院以(2020)云01刑更3398号裁定，裁定减去有期徒刑九个月。现刑期自2014年7月7日至2026年1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2022年03月获记表扬5次，已履行罚金人民币1000.00元，其中本次考核期内执行罚金人民币1000.00元；期内月均消费106.78元，账户余额989.89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为此，根据《中华人民共和国刑法》第七十八条第一款、第七十九条、《中华人民共和国刑事诉讼法》第二百七十三条第二款、《中华人民共和国监狱法》第二十九条、第三十条之规定，建议对罪犯王宗林予以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