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罪犯沈勇，男，1988年8月17日出生，汉族，云南省牟定县人，初级中学教育，现在云南省第三监狱服刑。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元谋县人民法院于2019年12月18日作出(2019)云2328刑初231号刑事判决，以被告人沈勇犯盗窃罪，判处有期徒刑三年，并处罚金人民币6000.00元；犯故意毁坏财物罪，判处有期徒刑一年，数罪并罚，决定执行有期徒刑三年十个月，并处罚金人民币6000.00元。判决发生法律效力后，于2020年01月17日交付监狱执行刑罚。现刑期自2019年4月10日至2023年2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2022年02月获记表扬4次，未履行财产性判项；期内月均消费59.50元，账户余额868.00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为此，根据《中华人民共和国刑法》第七十八条第一款、第七十九条、《中华人民共和国刑事诉讼法》第二百七十三条第二款、《中华人民共和国监狱法》第二十九条、第三十条之规定，建议对罪犯沈勇予以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