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(2022)三狱减字第267号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罪犯周培华，男，1986年8月1日出生，汉族，云南省镇康县人，初级中学教育，现在云南省第三监狱服刑。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临沧市中级人民法院于2008年02月03日作出(2008)临中刑初字00059号刑事判决，以被告人周培华犯运输毒品罪，判处无期徒刑，剥夺政治权利终身，并处没收个人财产人民币20000.00元。判决发生法律效力后，于2008年03月25日交付监狱执行刑罚。执行期间，于2010年05月27日经云南省高级人民法院以(2010)云高刑执字第1563号裁定，裁定减为有期徒刑十九年五个月；于2012年06月29日经云南省昆明市中级人民法院以(2012)昆刑执字第17303号裁定，裁定减去有期徒刑一年；于2013年08月08日经云南省昆明市中级人民法院以(2013)昆刑执字第14385号裁定，裁定减去有期徒刑九个月；于2014年09月08日经云南省昆明市中级人民法院以(2014)昆刑执字第18612号裁定，裁定减去有期徒刑十一个月；于2015年10月15日经云南省昆明市中级人民法院以(2015)昆刑执字第15258号裁定，裁定减去有期徒刑十个月；于2016年12月27日经云南省昆明市中级人民法院以(2016)云01刑更20636号裁定，裁定减去有期徒刑十一个月；于2019年06月26日经云南省昆明市中级人民法院以(2019)云01刑更5208号裁定，裁定减去有期徒刑九个月。现刑期自2010年5月27日至2024年8月26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12月至2021年09月获记表扬6次，未履行财产性判项；期内月均消费47.68元，账户余额49.85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为此，根据《中华人民共和国刑法》第七十八条第一款、第七十九条、《中华人民共和国刑事诉讼法》第二百七十三条第二款、《中华人民共和国监狱法》第二十九条、第三十条之规定，建议对罪犯周培华予以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