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罪犯张小占，男，1986年5月2日出生，傣族，云南省盈江县人，小学教育，现在云南省第三监狱服刑。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03月23日作出(2009)德刑初字第326号刑事判决，以被告人张小占犯运输毒品罪，判处死刑，缓期二年执行，剥夺政治权利终身，并处没收个人全部财产。并依法报请云南省高级人民法院核准，云南省高级人民法院于2010年04月28日作出(2010)云高刑复字第154号刑事裁定，核准原判。判决发生法律效力后，于2010年08月03日交付监狱执行刑罚。执行期间，于2012年06月15日经云南省高级人民法院以(2012)云高刑执字第1119号裁定，裁定减为无期徒刑，剥夺政治权利终身不变；于2014年12月17日经云南省高级人民法院以(2014)云高刑执字第3718号裁定，裁定减为有期徒刑十九年十一个月，剥夺政治权利改为七年；于2017年06月13日经云南省昆明市中级人民法院以(2017)云01刑更672号裁定，裁定减去有期徒刑六个月，剥夺政治权利七年不变；于2019年09月29日经云南省昆明市中级人民法院以(2019)云01刑更6904号裁定，裁定减去有期徒刑八个月，剥夺政治权利七年不变。现刑期自2014年12月17日至2033年9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12月获记表扬6次，未履行财产性判项；期内月均消费63.05元，账户余额799.66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为此，根据《中华人民共和国刑法》第七十八条第一款、第七十九条、《中华人民共和国刑事诉讼法》第二百七十三条第二款、《中华人民共和国监狱法》第二十九条、第三十条之规定，建议对罪犯张小占予以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