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罪犯吴启鑫，男，1994年11月4日出生，汉族，湖北省通山县人，初级中学教育，现在云南省第三监狱服刑。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09月21日作出(2015)昆刑三初字393号刑事判决，以被告人吴启鑫犯运输毒品罪，判处有期徒刑十三年，并处罚金人民币10000.00元。判决发生法律效力后，于2015年11月12日交付监狱执行刑罚。执行期间，于2018年04月26日经云南省昆明市中级人民法院以(2018)云01刑更4569号裁定，裁定减去有期徒刑七个月；于2020年03月30日经云南省昆明市中级人民法院以(2020)云刑更1565号裁定，裁定减去有期徒刑九个月。现刑期自2015年1月14日至2026年9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已履行罚金人民币1000.00元，其中本次考核期内执行罚金人民币1000.00元；期内月均消费142.00元，账户余额2007.00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为此，根据《中华人民共和国刑法》第七十八条第一款、第七十九条、《中华人民共和国刑事诉讼法》第二百七十三条第二款、《中华人民共和国监狱法》第二十九条、第三十条之规定，建议对罪犯吴启鑫予以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