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(2022)三狱减字第113号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罪犯邵荣灿，男，1975年3月26日出生，白族，云南省盈江县人，初级中学教育，现在云南省第三监狱服刑。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26日作出(2017)云31刑初72号刑事判决，以被告人邵荣灿犯贩卖毒品罪，判处有期徒刑十年，并处罚金人民币20000.00元。判决发生法律效力后，于2017年09月12日交付监狱执行刑罚。执行期间，于2020年04月01日经云南省昆明市中级人民法院以(2020)云01刑更1603号裁定，裁定减去有期徒刑八个月。现刑期自2016年8月18日至2025年12月17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08月获记表扬4次，已履行罚金人民币3000.00元，其中本次考核期内执行罚金人民币1000.00元；期内月均消费78.00元，账户余额1516.30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为此，根据《中华人民共和国刑法》第七十八条第一款、第七十九条、《中华人民共和国刑事诉讼法》第二百七十三条第二款、《中华人民共和国监狱法》第二十九条、第三十条之规定，建议对罪犯邵荣灿予以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